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97" w:rsidRPr="00126297" w:rsidRDefault="00126297" w:rsidP="00126297">
      <w:pPr>
        <w:spacing w:before="53" w:line="480" w:lineRule="auto"/>
        <w:ind w:left="886" w:right="116" w:firstLine="7775"/>
        <w:jc w:val="both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Modulo D AUTOCERTIFICAZIONE RELATIVA </w:t>
      </w:r>
      <w:proofErr w:type="gramStart"/>
      <w:r w:rsidRPr="00126297">
        <w:rPr>
          <w:rFonts w:ascii="Bookman Old Style" w:hAnsi="Bookman Old Style"/>
          <w:b/>
          <w:sz w:val="20"/>
          <w:szCs w:val="20"/>
          <w:lang w:val="it-IT"/>
        </w:rPr>
        <w:t>AI  BENEFICI</w:t>
      </w:r>
      <w:proofErr w:type="gramEnd"/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 DELLA LEGGE 104/92</w:t>
      </w:r>
    </w:p>
    <w:p w:rsidR="00126297" w:rsidRPr="00126297" w:rsidRDefault="00126297" w:rsidP="00126297">
      <w:pPr>
        <w:spacing w:before="9"/>
        <w:ind w:left="5694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Al Dirigente Scolastico</w:t>
      </w:r>
    </w:p>
    <w:p w:rsidR="00126297" w:rsidRPr="00126297" w:rsidRDefault="00A138B2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proofErr w:type="gramStart"/>
      <w:r>
        <w:rPr>
          <w:rFonts w:ascii="Bookman Old Style" w:hAnsi="Bookman Old Style"/>
          <w:sz w:val="20"/>
          <w:szCs w:val="20"/>
          <w:lang w:val="it-IT"/>
        </w:rPr>
        <w:t>dell’ Istituto</w:t>
      </w:r>
      <w:proofErr w:type="gramEnd"/>
      <w:r>
        <w:rPr>
          <w:rFonts w:ascii="Bookman Old Style" w:hAnsi="Bookman Old Style"/>
          <w:sz w:val="20"/>
          <w:szCs w:val="20"/>
          <w:lang w:val="it-IT"/>
        </w:rPr>
        <w:t xml:space="preserve"> Comprensivo </w:t>
      </w:r>
      <w:r w:rsidR="00126297" w:rsidRPr="00126297">
        <w:rPr>
          <w:rFonts w:ascii="Bookman Old Style" w:hAnsi="Bookman Old Style"/>
          <w:sz w:val="20"/>
          <w:szCs w:val="20"/>
          <w:lang w:val="it-IT"/>
        </w:rPr>
        <w:t xml:space="preserve">Statale </w:t>
      </w:r>
      <w:r>
        <w:rPr>
          <w:rFonts w:ascii="Bookman Old Style" w:hAnsi="Bookman Old Style"/>
          <w:sz w:val="20"/>
          <w:szCs w:val="20"/>
          <w:lang w:val="it-IT"/>
        </w:rPr>
        <w:t>“I. Calvino</w:t>
      </w:r>
      <w:r w:rsidR="00110539">
        <w:rPr>
          <w:rFonts w:ascii="Bookman Old Style" w:hAnsi="Bookman Old Style"/>
          <w:sz w:val="20"/>
          <w:szCs w:val="20"/>
          <w:lang w:val="it-IT"/>
        </w:rPr>
        <w:t>”</w:t>
      </w:r>
      <w:r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="00126297" w:rsidRPr="00126297">
        <w:rPr>
          <w:rFonts w:ascii="Bookman Old Style" w:hAnsi="Bookman Old Style"/>
          <w:sz w:val="20"/>
          <w:szCs w:val="20"/>
          <w:lang w:val="it-IT"/>
        </w:rPr>
        <w:t xml:space="preserve">di </w:t>
      </w:r>
      <w:r>
        <w:rPr>
          <w:rFonts w:ascii="Bookman Old Style" w:hAnsi="Bookman Old Style"/>
          <w:sz w:val="20"/>
          <w:szCs w:val="20"/>
          <w:lang w:val="it-IT"/>
        </w:rPr>
        <w:t>Villaricca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testo"/>
        <w:spacing w:before="1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779"/>
        </w:tabs>
        <w:ind w:left="113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Il /la</w:t>
      </w:r>
      <w:r w:rsidRPr="00126297">
        <w:rPr>
          <w:rFonts w:ascii="Bookman Old Style" w:hAnsi="Bookman Old Style"/>
          <w:spacing w:val="-9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sottoscritto/a</w:t>
      </w:r>
      <w:r w:rsidRPr="00126297">
        <w:rPr>
          <w:rFonts w:ascii="Bookman Old Style" w:hAnsi="Bookman Old Style"/>
          <w:spacing w:val="3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w w:val="99"/>
          <w:sz w:val="20"/>
          <w:szCs w:val="20"/>
          <w:u w:val="single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688"/>
        </w:tabs>
        <w:spacing w:before="74"/>
        <w:ind w:left="113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In servizio presso questa Istituzione Scolastica con</w:t>
      </w:r>
      <w:r w:rsidRPr="00126297">
        <w:rPr>
          <w:rFonts w:ascii="Bookman Old Style" w:hAnsi="Bookman Old Style"/>
          <w:spacing w:val="-15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qualifica</w:t>
      </w:r>
      <w:r w:rsidRPr="00126297">
        <w:rPr>
          <w:rFonts w:ascii="Bookman Old Style" w:hAnsi="Bookman Old Style"/>
          <w:w w:val="99"/>
          <w:sz w:val="20"/>
          <w:szCs w:val="20"/>
          <w:u w:val="single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74"/>
        <w:ind w:left="113" w:right="134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Consapevole delle sanzioni penali previste dall’art. 76 del DPR n 445 del 28 / 12 / 2000 in caso di dichiarazioni mendaci</w:t>
      </w:r>
    </w:p>
    <w:p w:rsidR="00126297" w:rsidRPr="00126297" w:rsidRDefault="00126297" w:rsidP="00126297">
      <w:pPr>
        <w:pStyle w:val="Corpo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ind w:left="3756" w:right="3775"/>
        <w:jc w:val="center"/>
        <w:rPr>
          <w:rFonts w:ascii="Bookman Old Style" w:hAnsi="Bookman Old Style"/>
          <w:b/>
          <w:sz w:val="20"/>
          <w:szCs w:val="20"/>
        </w:rPr>
      </w:pPr>
      <w:r w:rsidRPr="00126297">
        <w:rPr>
          <w:rFonts w:ascii="Bookman Old Style" w:hAnsi="Bookman Old Style"/>
          <w:b/>
          <w:sz w:val="20"/>
          <w:szCs w:val="20"/>
        </w:rPr>
        <w:t>D I C H I A R A</w:t>
      </w:r>
    </w:p>
    <w:p w:rsidR="00126297" w:rsidRPr="00126297" w:rsidRDefault="00126297" w:rsidP="00126297">
      <w:pPr>
        <w:pStyle w:val="Corpotesto"/>
        <w:spacing w:before="11"/>
        <w:rPr>
          <w:rFonts w:ascii="Bookman Old Style" w:hAnsi="Bookman Old Style"/>
          <w:b/>
          <w:sz w:val="20"/>
          <w:szCs w:val="20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41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non sono mutate le condizioni  per cui è stata presentata richiesta ai sensi della legge 104/92  già depositata presso codesto</w:t>
      </w:r>
      <w:r w:rsidRPr="00126297">
        <w:rPr>
          <w:rFonts w:ascii="Bookman Old Style" w:hAnsi="Bookman Old Style"/>
          <w:spacing w:val="-1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ufficio.</w:t>
      </w:r>
    </w:p>
    <w:p w:rsidR="00126297" w:rsidRPr="00126297" w:rsidRDefault="00126297" w:rsidP="00126297">
      <w:pPr>
        <w:pStyle w:val="Corpo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32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il familiare assistito non è ricoverato a tempo pieno, anche in via temporanea, presso </w:t>
      </w:r>
      <w:proofErr w:type="spellStart"/>
      <w:r w:rsidRPr="00126297">
        <w:rPr>
          <w:rFonts w:ascii="Bookman Old Style" w:hAnsi="Bookman Old Style"/>
          <w:sz w:val="20"/>
          <w:szCs w:val="20"/>
          <w:lang w:val="it-IT"/>
        </w:rPr>
        <w:t>istitutii</w:t>
      </w:r>
      <w:proofErr w:type="spell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specializzati;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before="1" w:line="237" w:lineRule="auto"/>
        <w:ind w:right="132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sussistono i requisiti della continuità e dell’esclusività della richiesta di assistenza al familiare,dovendo assisterlo per le sue necessità ed altresì l’unico soggetto in grado di  </w:t>
      </w:r>
      <w:r w:rsidRPr="00126297">
        <w:rPr>
          <w:rFonts w:ascii="Bookman Old Style" w:hAnsi="Bookman Old Style"/>
          <w:spacing w:val="2"/>
          <w:sz w:val="20"/>
          <w:szCs w:val="20"/>
          <w:lang w:val="it-IT"/>
        </w:rPr>
        <w:t xml:space="preserve">poter </w:t>
      </w:r>
      <w:r w:rsidRPr="00126297">
        <w:rPr>
          <w:rFonts w:ascii="Bookman Old Style" w:hAnsi="Bookman Old Style"/>
          <w:sz w:val="20"/>
          <w:szCs w:val="20"/>
          <w:lang w:val="it-IT"/>
        </w:rPr>
        <w:t>prestare</w:t>
      </w:r>
      <w:r w:rsidRPr="00126297">
        <w:rPr>
          <w:rFonts w:ascii="Bookman Old Style" w:hAnsi="Bookman Old Style"/>
          <w:spacing w:val="-7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assistenza;</w:t>
      </w:r>
    </w:p>
    <w:p w:rsidR="00126297" w:rsidRPr="00126297" w:rsidRDefault="00126297" w:rsidP="00126297">
      <w:pPr>
        <w:pStyle w:val="Corpotesto"/>
        <w:spacing w:before="2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ind w:right="137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all’interno del nucleo familiare non vi sono altri soggetti che </w:t>
      </w:r>
      <w:proofErr w:type="spellStart"/>
      <w:r w:rsidRPr="00126297">
        <w:rPr>
          <w:rFonts w:ascii="Bookman Old Style" w:hAnsi="Bookman Old Style"/>
          <w:sz w:val="20"/>
          <w:szCs w:val="20"/>
          <w:lang w:val="it-IT"/>
        </w:rPr>
        <w:t>prestno</w:t>
      </w:r>
      <w:proofErr w:type="spell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</w:t>
      </w:r>
      <w:proofErr w:type="spellStart"/>
      <w:r w:rsidRPr="00126297">
        <w:rPr>
          <w:rFonts w:ascii="Bookman Old Style" w:hAnsi="Bookman Old Style"/>
          <w:sz w:val="20"/>
          <w:szCs w:val="20"/>
          <w:lang w:val="it-IT"/>
        </w:rPr>
        <w:t>assistenza,ovvero</w:t>
      </w:r>
      <w:proofErr w:type="spell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che, trattandosi di familiare non convivente, lo stesso non è inserito in un nucleo familiare in cui sono presenti lavoratori che beneficiano degli stessi permessi ovvero soggetti non lavoratori che siano in grado di</w:t>
      </w:r>
      <w:r w:rsidRPr="00126297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assisterlo.</w:t>
      </w:r>
    </w:p>
    <w:p w:rsidR="00126297" w:rsidRPr="00126297" w:rsidRDefault="00126297" w:rsidP="00126297">
      <w:pPr>
        <w:pStyle w:val="Corpotesto"/>
        <w:spacing w:before="3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4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è consapevole che le agevolazioni sono uno strumento di assistenza del disabile e, pertanto, il riconoscimento delle agevolazioni stesse comporta la conferma dell’impegno morale oltre che giuridico- a prestare effettivamente la propria opera di</w:t>
      </w:r>
      <w:r w:rsidRPr="00126297">
        <w:rPr>
          <w:rFonts w:ascii="Bookman Old Style" w:hAnsi="Bookman Old Style"/>
          <w:spacing w:val="-2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assistenza;</w:t>
      </w:r>
    </w:p>
    <w:p w:rsidR="00126297" w:rsidRPr="00126297" w:rsidRDefault="00126297" w:rsidP="00126297">
      <w:pPr>
        <w:pStyle w:val="Corpotesto"/>
        <w:spacing w:before="4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8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è consapevole che la possibilità di fruire delle agevolazioni comporta un onere per l’amministrazione e un impegno di spesa pubblica che lo Stato e la collettività sopportano solo per l’effettiva tutela del</w:t>
      </w:r>
      <w:r w:rsidRPr="00126297">
        <w:rPr>
          <w:rFonts w:ascii="Bookman Old Style" w:hAnsi="Bookman Old Style"/>
          <w:spacing w:val="-10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disabile;</w:t>
      </w:r>
    </w:p>
    <w:p w:rsidR="00126297" w:rsidRPr="00126297" w:rsidRDefault="00126297" w:rsidP="00126297">
      <w:pPr>
        <w:pStyle w:val="Corpo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4232" w:right="3661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S I   </w:t>
      </w:r>
      <w:proofErr w:type="spellStart"/>
      <w:r w:rsidRPr="00126297">
        <w:rPr>
          <w:rFonts w:ascii="Bookman Old Style" w:hAnsi="Bookman Old Style"/>
          <w:b/>
          <w:sz w:val="20"/>
          <w:szCs w:val="20"/>
          <w:lang w:val="it-IT"/>
        </w:rPr>
        <w:t>I</w:t>
      </w:r>
      <w:proofErr w:type="spellEnd"/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 M P E G N</w:t>
      </w:r>
      <w:r w:rsidRPr="00126297">
        <w:rPr>
          <w:rFonts w:ascii="Bookman Old Style" w:hAnsi="Bookman Old Style"/>
          <w:b/>
          <w:spacing w:val="5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b/>
          <w:sz w:val="20"/>
          <w:szCs w:val="20"/>
          <w:lang w:val="it-IT"/>
        </w:rPr>
        <w:t>A</w:t>
      </w:r>
    </w:p>
    <w:p w:rsidR="00126297" w:rsidRPr="00126297" w:rsidRDefault="00126297" w:rsidP="00126297">
      <w:pPr>
        <w:pStyle w:val="Corpotesto"/>
        <w:spacing w:before="3"/>
        <w:rPr>
          <w:rFonts w:ascii="Bookman Old Style" w:hAnsi="Bookman Old Style"/>
          <w:b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113" w:right="139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 comunicare tempestivamente ogni variazione della situazione di fatto e di diritto da cui consegua la perdita della legittimazione alle agevolazioni,</w:t>
      </w:r>
      <w:r w:rsidR="00110539">
        <w:rPr>
          <w:rFonts w:ascii="Bookman Old Style" w:hAnsi="Bookman Old Style"/>
          <w:sz w:val="20"/>
          <w:szCs w:val="20"/>
          <w:lang w:val="it-IT"/>
        </w:rPr>
        <w:t xml:space="preserve"> </w:t>
      </w:r>
      <w:bookmarkStart w:id="0" w:name="_GoBack"/>
      <w:bookmarkEnd w:id="0"/>
      <w:r w:rsidRPr="00126297">
        <w:rPr>
          <w:rFonts w:ascii="Bookman Old Style" w:hAnsi="Bookman Old Style"/>
          <w:sz w:val="20"/>
          <w:szCs w:val="20"/>
          <w:lang w:val="it-IT"/>
        </w:rPr>
        <w:t>aggiornando la documentazione prodotta a supporto dell’istanza quando ciò renda necessario, anche a seguito di richiesta dell’amministrazione.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6390"/>
        </w:tabs>
        <w:ind w:left="113"/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126297">
        <w:rPr>
          <w:rFonts w:ascii="Bookman Old Style" w:hAnsi="Bookman Old Style"/>
          <w:sz w:val="20"/>
          <w:szCs w:val="20"/>
        </w:rPr>
        <w:t>Calitri</w:t>
      </w:r>
      <w:proofErr w:type="spellEnd"/>
      <w:r w:rsidRPr="00126297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26297">
        <w:rPr>
          <w:rFonts w:ascii="Bookman Old Style" w:hAnsi="Bookman Old Style"/>
          <w:sz w:val="20"/>
          <w:szCs w:val="20"/>
        </w:rPr>
        <w:t>,</w:t>
      </w:r>
      <w:proofErr w:type="gramEnd"/>
      <w:r w:rsidRPr="0012629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26297">
        <w:rPr>
          <w:rFonts w:ascii="Bookman Old Style" w:hAnsi="Bookman Old Style"/>
          <w:w w:val="99"/>
          <w:sz w:val="20"/>
          <w:szCs w:val="20"/>
          <w:u w:val="single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</w:rPr>
        <w:tab/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testo"/>
        <w:spacing w:before="11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ind w:left="6486" w:right="116"/>
        <w:rPr>
          <w:rFonts w:ascii="Bookman Old Style" w:hAnsi="Bookman Old Style"/>
          <w:sz w:val="20"/>
          <w:szCs w:val="20"/>
        </w:rPr>
      </w:pPr>
      <w:r w:rsidRPr="00126297">
        <w:rPr>
          <w:rFonts w:ascii="Bookman Old Style" w:hAnsi="Bookman Old Style"/>
          <w:sz w:val="20"/>
          <w:szCs w:val="20"/>
        </w:rPr>
        <w:t xml:space="preserve">In </w:t>
      </w:r>
      <w:proofErr w:type="spellStart"/>
      <w:r w:rsidRPr="00126297">
        <w:rPr>
          <w:rFonts w:ascii="Bookman Old Style" w:hAnsi="Bookman Old Style"/>
          <w:sz w:val="20"/>
          <w:szCs w:val="20"/>
        </w:rPr>
        <w:t>fede</w:t>
      </w:r>
      <w:proofErr w:type="spellEnd"/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10539" w:rsidP="00126297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line id="_x0000_s1026" style="position:absolute;z-index:251660288;mso-wrap-distance-left:0;mso-wrap-distance-right:0;mso-position-horizontal-relative:page" from="304.5pt,11pt" to="537.85pt,11pt" strokeweight=".22136mm">
            <w10:wrap type="topAndBottom" anchorx="page"/>
          </v:line>
        </w:pict>
      </w:r>
    </w:p>
    <w:p w:rsidR="00F65BE4" w:rsidRPr="00126297" w:rsidRDefault="00F65BE4">
      <w:pPr>
        <w:rPr>
          <w:rFonts w:ascii="Bookman Old Style" w:hAnsi="Bookman Old Style"/>
          <w:sz w:val="20"/>
          <w:szCs w:val="20"/>
        </w:rPr>
      </w:pPr>
    </w:p>
    <w:sectPr w:rsidR="00F65BE4" w:rsidRPr="00126297" w:rsidSect="000C50FE"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C2C"/>
    <w:multiLevelType w:val="hybridMultilevel"/>
    <w:tmpl w:val="DED2AB5C"/>
    <w:lvl w:ilvl="0" w:tplc="6442BBE8">
      <w:start w:val="1"/>
      <w:numFmt w:val="decimal"/>
      <w:lvlText w:val="(%1)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1" w:tplc="2CBA40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6570053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2F2F8D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E0E572A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880282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59E1A9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1327B5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A9EBAC2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26297"/>
    <w:rsid w:val="00110539"/>
    <w:rsid w:val="00126297"/>
    <w:rsid w:val="005C4519"/>
    <w:rsid w:val="00A138B2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ACACAC-CDDB-408A-9E87-D6B10412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62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26297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629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126297"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2017-03-04T12:47:00Z</dcterms:created>
  <dcterms:modified xsi:type="dcterms:W3CDTF">2019-03-06T16:32:00Z</dcterms:modified>
</cp:coreProperties>
</file>